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A6" w:rsidRDefault="005C4731" w:rsidP="001E4EA6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1E4EA6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СОГЛАСОВАНО:                                                                  </w:t>
      </w:r>
      <w:r w:rsidRPr="001E4EA6">
        <w:rPr>
          <w:rFonts w:ascii="Times New Roman" w:hAnsi="Times New Roman" w:cs="Times New Roman"/>
          <w:sz w:val="24"/>
          <w:szCs w:val="24"/>
          <w:lang w:val="ru-RU"/>
        </w:rPr>
        <w:t>УТВЕРЖДЕНО:</w:t>
      </w:r>
      <w:r w:rsidRPr="001E4EA6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5C4731" w:rsidRPr="001E4EA6" w:rsidRDefault="005C4731" w:rsidP="001E4EA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E4EA6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Общим собранием                                             </w:t>
      </w:r>
      <w:r w:rsidR="001E4EA6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           </w:t>
      </w:r>
      <w:r w:rsidRPr="001E4EA6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</w:t>
      </w:r>
      <w:r w:rsidRPr="001E4EA6">
        <w:rPr>
          <w:rFonts w:ascii="Times New Roman" w:hAnsi="Times New Roman" w:cs="Times New Roman"/>
          <w:sz w:val="24"/>
          <w:szCs w:val="24"/>
          <w:lang w:val="ru-RU"/>
        </w:rPr>
        <w:t>Заведующий   МДОАУ   №  47</w:t>
      </w:r>
    </w:p>
    <w:p w:rsidR="005C4731" w:rsidRPr="001E4EA6" w:rsidRDefault="005C4731" w:rsidP="005C47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E4EA6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работников Учреждения                                       </w:t>
      </w:r>
      <w:r w:rsidR="001E4EA6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         </w:t>
      </w:r>
      <w:r w:rsidRPr="001E4EA6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E4EA6">
        <w:rPr>
          <w:rFonts w:ascii="Times New Roman" w:hAnsi="Times New Roman" w:cs="Times New Roman"/>
          <w:sz w:val="24"/>
          <w:szCs w:val="24"/>
          <w:lang w:val="ru-RU"/>
        </w:rPr>
        <w:t xml:space="preserve">_____________  Т.М. </w:t>
      </w:r>
      <w:proofErr w:type="spellStart"/>
      <w:r w:rsidRPr="001E4EA6">
        <w:rPr>
          <w:rFonts w:ascii="Times New Roman" w:hAnsi="Times New Roman" w:cs="Times New Roman"/>
          <w:sz w:val="24"/>
          <w:szCs w:val="24"/>
          <w:lang w:val="ru-RU"/>
        </w:rPr>
        <w:t>Цыбина</w:t>
      </w:r>
      <w:proofErr w:type="spellEnd"/>
    </w:p>
    <w:p w:rsidR="005C4731" w:rsidRDefault="000B4A32" w:rsidP="005C47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25.12.2019</w:t>
      </w:r>
      <w:r w:rsidR="001E4EA6" w:rsidRPr="001E4EA6">
        <w:rPr>
          <w:rFonts w:ascii="Times New Roman" w:hAnsi="Times New Roman" w:cs="Times New Roman"/>
          <w:sz w:val="24"/>
          <w:szCs w:val="24"/>
          <w:lang w:val="ru-RU"/>
        </w:rPr>
        <w:t xml:space="preserve">г.                                                              </w:t>
      </w:r>
      <w:r w:rsidR="001E4EA6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Приказ от 25.12.2019</w:t>
      </w:r>
      <w:r w:rsidR="001E4EA6" w:rsidRPr="001E4EA6">
        <w:rPr>
          <w:rFonts w:ascii="Times New Roman" w:hAnsi="Times New Roman" w:cs="Times New Roman"/>
          <w:sz w:val="24"/>
          <w:szCs w:val="24"/>
          <w:lang w:val="ru-RU"/>
        </w:rPr>
        <w:t xml:space="preserve">г.   № </w:t>
      </w:r>
      <w:r>
        <w:rPr>
          <w:rFonts w:ascii="Times New Roman" w:hAnsi="Times New Roman" w:cs="Times New Roman"/>
          <w:sz w:val="24"/>
          <w:szCs w:val="24"/>
          <w:lang w:val="ru-RU"/>
        </w:rPr>
        <w:t>81</w:t>
      </w:r>
    </w:p>
    <w:p w:rsidR="000B4A32" w:rsidRDefault="000B4A32" w:rsidP="005C4731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5C4731" w:rsidRDefault="005C4731" w:rsidP="00A308F8">
      <w:pPr>
        <w:pStyle w:val="aa"/>
        <w:jc w:val="center"/>
        <w:rPr>
          <w:rStyle w:val="a9"/>
          <w:rFonts w:ascii="Times New Roman" w:hAnsi="Times New Roman" w:cs="Times New Roman"/>
          <w:b/>
          <w:sz w:val="24"/>
          <w:szCs w:val="24"/>
          <w:lang w:val="ru-RU"/>
        </w:rPr>
      </w:pPr>
    </w:p>
    <w:p w:rsidR="00A308F8" w:rsidRPr="005C4731" w:rsidRDefault="00A308F8" w:rsidP="00A308F8">
      <w:pPr>
        <w:pStyle w:val="aa"/>
        <w:jc w:val="center"/>
        <w:rPr>
          <w:rStyle w:val="a9"/>
          <w:rFonts w:ascii="Times New Roman" w:hAnsi="Times New Roman" w:cs="Times New Roman"/>
          <w:b/>
          <w:sz w:val="24"/>
          <w:szCs w:val="24"/>
          <w:lang w:val="ru-RU"/>
        </w:rPr>
      </w:pPr>
    </w:p>
    <w:p w:rsidR="005C4731" w:rsidRPr="004E6C19" w:rsidRDefault="005C4731" w:rsidP="004E6C19">
      <w:pPr>
        <w:pStyle w:val="aa"/>
        <w:jc w:val="center"/>
        <w:rPr>
          <w:rStyle w:val="a9"/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E6C19">
        <w:rPr>
          <w:rStyle w:val="a9"/>
          <w:rFonts w:ascii="Times New Roman" w:hAnsi="Times New Roman" w:cs="Times New Roman"/>
          <w:b/>
          <w:i w:val="0"/>
          <w:sz w:val="28"/>
          <w:szCs w:val="28"/>
          <w:lang w:val="ru-RU"/>
        </w:rPr>
        <w:t>ПОЛОЖЕНИЕ</w:t>
      </w:r>
    </w:p>
    <w:p w:rsidR="005C4731" w:rsidRPr="004E6C19" w:rsidRDefault="005C4731" w:rsidP="004E6C19">
      <w:pPr>
        <w:pStyle w:val="aa"/>
        <w:jc w:val="center"/>
        <w:rPr>
          <w:rStyle w:val="a9"/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E6C19">
        <w:rPr>
          <w:rStyle w:val="a9"/>
          <w:rFonts w:ascii="Times New Roman" w:hAnsi="Times New Roman" w:cs="Times New Roman"/>
          <w:b/>
          <w:i w:val="0"/>
          <w:sz w:val="28"/>
          <w:szCs w:val="28"/>
          <w:lang w:val="ru-RU"/>
        </w:rPr>
        <w:t>О ПЕДАГОГИЧЕСКОМ СОВЕТЕ</w:t>
      </w:r>
    </w:p>
    <w:p w:rsidR="005C4731" w:rsidRPr="004E6C19" w:rsidRDefault="005C4731" w:rsidP="004E6C19">
      <w:pPr>
        <w:pStyle w:val="aa"/>
        <w:jc w:val="center"/>
        <w:rPr>
          <w:rStyle w:val="a9"/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E6C19">
        <w:rPr>
          <w:rStyle w:val="a9"/>
          <w:rFonts w:ascii="Times New Roman" w:hAnsi="Times New Roman" w:cs="Times New Roman"/>
          <w:b/>
          <w:i w:val="0"/>
          <w:sz w:val="28"/>
          <w:szCs w:val="28"/>
          <w:lang w:val="ru-RU"/>
        </w:rPr>
        <w:t>муниципального дошкольного образовательного автономного учреждения «Детский сад № 47»</w:t>
      </w:r>
    </w:p>
    <w:p w:rsidR="005C4731" w:rsidRDefault="00A308F8" w:rsidP="00A308F8">
      <w:pPr>
        <w:pStyle w:val="aa"/>
        <w:tabs>
          <w:tab w:val="left" w:pos="7008"/>
        </w:tabs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ab/>
      </w:r>
    </w:p>
    <w:p w:rsidR="00A308F8" w:rsidRPr="005C4731" w:rsidRDefault="00A308F8" w:rsidP="00A308F8">
      <w:pPr>
        <w:pStyle w:val="aa"/>
        <w:tabs>
          <w:tab w:val="left" w:pos="7008"/>
        </w:tabs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C4731" w:rsidRPr="00A308F8" w:rsidRDefault="005C4731" w:rsidP="00A308F8">
      <w:pPr>
        <w:pStyle w:val="aa"/>
        <w:tabs>
          <w:tab w:val="left" w:pos="3576"/>
        </w:tabs>
        <w:jc w:val="center"/>
        <w:rPr>
          <w:rStyle w:val="a9"/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b/>
          <w:i w:val="0"/>
          <w:sz w:val="28"/>
          <w:szCs w:val="28"/>
          <w:lang w:val="ru-RU"/>
        </w:rPr>
        <w:t>1. Общие положения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1.1. Положение о Педагогическом совете</w:t>
      </w:r>
      <w:r w:rsidR="004E6C19"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A308F8">
        <w:rPr>
          <w:rFonts w:ascii="Times New Roman" w:hAnsi="Times New Roman" w:cs="Times New Roman"/>
          <w:i/>
          <w:sz w:val="28"/>
          <w:szCs w:val="28"/>
          <w:lang w:val="ru-RU"/>
        </w:rPr>
        <w:t>(далее - Положение)</w:t>
      </w:r>
      <w:r w:rsidR="001E4EA6" w:rsidRPr="00A308F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муниципального дошкольного образовательного автоном</w:t>
      </w:r>
      <w:r w:rsidR="004E6C19"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ного учреждения «Детский сад № 47</w:t>
      </w: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 w:rsidR="004E6C19"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(далее – Учреждение) разработано в соответствии Федеральным законом от 29.12.2012г. №273-ФЗ «Об образовании в Российской Федерации» (ст.26 п.4), Уставом Учреждения (раздел 5) и регламентирует деятельность Педагогического совета Учреждения.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1.2. Педагогический совет Учреждения (далее – Педагогический совет) является постоянно действующим органом коллегиального управления Учреждением, осуществляющим общее руководство образовательным процессом.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1.3. Срок полномочий Педагогического совета - Педагогический совет Учреждения действует бессрочно.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C4731" w:rsidRPr="00A308F8" w:rsidRDefault="005C4731" w:rsidP="00A308F8">
      <w:pPr>
        <w:pStyle w:val="aa"/>
        <w:jc w:val="center"/>
        <w:rPr>
          <w:rStyle w:val="a9"/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b/>
          <w:i w:val="0"/>
          <w:sz w:val="28"/>
          <w:szCs w:val="28"/>
          <w:lang w:val="ru-RU"/>
        </w:rPr>
        <w:t>2. Структура Педагогического совета</w:t>
      </w:r>
    </w:p>
    <w:p w:rsidR="005C4731" w:rsidRPr="00A308F8" w:rsidRDefault="005C4731" w:rsidP="005C473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08F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2.1. В структуру Педагогического совета Учреждения входят все педагогические работники, работающие на постоянной основе (по основному месту работы) в Учреждении, а также административные работники Учреждения. </w:t>
      </w:r>
    </w:p>
    <w:p w:rsidR="005C4731" w:rsidRPr="00A308F8" w:rsidRDefault="005C4731" w:rsidP="005C4731">
      <w:pPr>
        <w:pStyle w:val="aa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308F8">
        <w:rPr>
          <w:rFonts w:ascii="Times New Roman" w:hAnsi="Times New Roman" w:cs="Times New Roman"/>
          <w:iCs/>
          <w:sz w:val="28"/>
          <w:szCs w:val="28"/>
          <w:lang w:val="ru-RU"/>
        </w:rPr>
        <w:t>2.2. Каждый педагог с момента приема на работу до расторжения трудового договора является членом Педагогического совета Учреждения.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2.3. Председателем Педагогического совета Учреждения по должности является руководитель Учреждения. Председатель Педагогического совета Учреждения выполняет функции по организации работы Педагогического совета Учреждения и ведет его заседания.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В отсутствие председателя Педагогического совета Учреждения его должность замещает заместитель руководителя по воспитательно-образовательной и методической работе Учреждения.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2.4. Руководитель Учреждения приказом Учреждения ежегодно назначает на каждый учебный год секретаря Педагогического совета Учреждения, который выполняет функции по протоколированию решений Педагогического совета Учреждения.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C4731" w:rsidRPr="00A308F8" w:rsidRDefault="005C4731" w:rsidP="00A308F8">
      <w:pPr>
        <w:pStyle w:val="aa"/>
        <w:jc w:val="center"/>
        <w:rPr>
          <w:rStyle w:val="a9"/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3. Компетенция Педагогического совета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Педагогический совет Учреждения: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- способствует реализации принципа сочетания единоначалия и коллегиальности при управлении Учреждением;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- разрабатывает и обсуждает программы, проекты и планы развития Учреждения, в том числе долгосрочные, среднесрочные и краткосрочные;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- участвует в разработке образовательных программ дошкольного образования Учреждения;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- разрабатывает практические решения, направленные на реализацию образовательных программ дошкольного образования Учреждения; а также повышение качества и эффективности образовательного процесса;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- участвует в разработке и рассматривает локальные акты Учреждения, регламентирующие организацию и осуществление образовательной деятельности Учреждения;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- рассматривает предложения об использовании в Учреждении технических и иных средств обучения, методов обучения и воспитания, согласовывает решения по указанным вопросам;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- организовывает научно-методическую работу, в том числе участвует в организации и проведении научных и методических мероприятий;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- обеспечивает реализацию в полном объеме образовательных программ дошкольного образования,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- анализирует деятельность участников образовательных отношений в области реализации образовательной программы Учреждения;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- изучает, обобщает результаты деятельности педагогического коллектива в целом и по определенному направлению;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- рассматривает вопросы аттестации и поощрения педагогов Учреждения;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- принимает решение о введении платной образовательной деятельности по конкретным образовательным программам;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- внедряет в практику работы Учреждения достижений педагогической науки и передового педагогического опыта;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- осуществляет взаимодействие с родителями (законными представителями) обучающихся (воспитанников) по вопросам организации образовательных отношений;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- реализует общественные инициативы по совершенствованию обучения и воспитания обучающихся (воспитанников).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C4731" w:rsidRPr="00A308F8" w:rsidRDefault="005C4731" w:rsidP="00A308F8">
      <w:pPr>
        <w:pStyle w:val="aa"/>
        <w:jc w:val="center"/>
        <w:rPr>
          <w:rStyle w:val="a9"/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b/>
          <w:i w:val="0"/>
          <w:sz w:val="28"/>
          <w:szCs w:val="28"/>
          <w:lang w:val="ru-RU"/>
        </w:rPr>
        <w:t>4. Заседания Педагогического совета,</w:t>
      </w:r>
      <w:r w:rsidR="005F32C0" w:rsidRPr="00A308F8">
        <w:rPr>
          <w:rStyle w:val="a9"/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A308F8">
        <w:rPr>
          <w:rStyle w:val="a9"/>
          <w:rFonts w:ascii="Times New Roman" w:hAnsi="Times New Roman" w:cs="Times New Roman"/>
          <w:b/>
          <w:i w:val="0"/>
          <w:sz w:val="28"/>
          <w:szCs w:val="28"/>
          <w:lang w:val="ru-RU"/>
        </w:rPr>
        <w:t>порядок принятия им решений и выступления</w:t>
      </w:r>
      <w:r w:rsidR="00A308F8">
        <w:rPr>
          <w:rStyle w:val="a9"/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A308F8">
        <w:rPr>
          <w:rStyle w:val="a9"/>
          <w:rFonts w:ascii="Times New Roman" w:hAnsi="Times New Roman" w:cs="Times New Roman"/>
          <w:b/>
          <w:i w:val="0"/>
          <w:sz w:val="28"/>
          <w:szCs w:val="28"/>
          <w:lang w:val="ru-RU"/>
        </w:rPr>
        <w:t>от имени Учреждения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4.1. Педагогический совет Учреждения собирается 4-5 раз в год или по инициативе руководителя (</w:t>
      </w:r>
      <w:proofErr w:type="gramStart"/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заведующего) Учреждения</w:t>
      </w:r>
      <w:proofErr w:type="gramEnd"/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 xml:space="preserve"> и (или) Общего собрания работников Учреждения по мере необходимости.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4.2. Время, место и повестка дня заседания Педагогического совета Учреждения сообщается не позднее, чем за 5 календарных дней до его проведения с целью подготовки каждого педагога к обсуждению темы и обнародуется секретарем Педагогического совета в общественно доступных местах Учреждения и посредством телекоммуникационных сетей.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4.3. Педагогический совет Учреждения считается правомочным, если на нем присутствует не менее половины его членов.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4.4. Решения Педагогического совета Учреждения принимаются открытым голосованием простым большинством голосов, присутствующих на заседании, в случае равенства голосов решающим является голос председателя.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 xml:space="preserve">4.5. Решения Педагогического совета Учреждения фиксируются в протоколах. </w:t>
      </w:r>
      <w:r w:rsidRPr="00A308F8">
        <w:rPr>
          <w:rFonts w:ascii="Times New Roman" w:hAnsi="Times New Roman" w:cs="Times New Roman"/>
          <w:iCs/>
          <w:sz w:val="28"/>
          <w:szCs w:val="28"/>
          <w:lang w:val="ru-RU"/>
        </w:rPr>
        <w:t>В каждом протоколе указывается его номер (нумерация протоколов ведется от начала календарного года), дата заседания, количество присутствующих, повестка заседания, краткая, но ясная и исчерпывающая запись выступлений и принятые решения по обсуждаемым вопросам. Протоколы подписываются председателем Педагогического совета и секретарем и хранятся в Учреждении.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4.6. Решения Педагогического совета Учреждения носят рекомендательный характер и становятся обязательными для всех членов педагогического коллектива после утверждения руководителем (</w:t>
      </w:r>
      <w:proofErr w:type="gramStart"/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заведующим) Учреждения</w:t>
      </w:r>
      <w:proofErr w:type="gramEnd"/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4.7. Заседания Педагогического совета Учреждения являются открытыми, на них могут присутствовать представители всех групп участников образовательных отношений, представители Учредителя, а также заинтересованные представители органов государственной власти (местного самоуправления), общественных объединений.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4.8. Тематика заседаний Педагогического совета Учреждения включается в годовой план работы Учреждения с учетом актуальных проблем и утверждается на первом в учебном году заседании Педагогического совета Учреждения.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 xml:space="preserve">4.9. Педагогический совет Учреждения наделен полномочиями </w:t>
      </w:r>
      <w:proofErr w:type="gramStart"/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выступать</w:t>
      </w:r>
      <w:proofErr w:type="gramEnd"/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 xml:space="preserve"> от имени Учреждения по предварительному согласованию с руководителем Учреждения, а именно: 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- представлять интересы Учреждения перед любыми лицами и в любых формах, не противоречащих закону.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C4731" w:rsidRPr="00A308F8" w:rsidRDefault="005C4731" w:rsidP="00A308F8">
      <w:pPr>
        <w:pStyle w:val="aa"/>
        <w:jc w:val="center"/>
        <w:rPr>
          <w:rStyle w:val="a9"/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b/>
          <w:i w:val="0"/>
          <w:sz w:val="28"/>
          <w:szCs w:val="28"/>
          <w:lang w:val="ru-RU"/>
        </w:rPr>
        <w:t>5. Права и обязанности членов Педагогического совета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 xml:space="preserve">5.1. Каждый член Педагогического совета имеет право участвовать в обсуждении текущих вопросов повестки заседания Педагогического совета; участвовать в голосовании по принятию решений Педагогическим советом по тому или иному вопросу; выносить на обсуждение Педагогического совета интересующие его вопросы и предложения, имеющие непосредственное отношение к образовательной деятельности и развитию Учреждения. 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5.2. Каждый член Педагогического совета обязан посещать его заседания, принимать участие в его работе, своевременно и точно выполнять возлагаемые на него поручения.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C4731" w:rsidRPr="00A308F8" w:rsidRDefault="005C4731" w:rsidP="00A308F8">
      <w:pPr>
        <w:pStyle w:val="aa"/>
        <w:jc w:val="center"/>
        <w:rPr>
          <w:rStyle w:val="a9"/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b/>
          <w:i w:val="0"/>
          <w:sz w:val="28"/>
          <w:szCs w:val="28"/>
          <w:lang w:val="ru-RU"/>
        </w:rPr>
        <w:t>6. Заключительные положения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6.1. Настоящее Положение принимается Общим собранием работников Учреждения.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6.2. Изменения и дополнения в настоящее Положение вносятся Педагогическим советом и принимаются</w:t>
      </w:r>
      <w:r w:rsidR="006707A9"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Общим собранием работников Учреждения.</w:t>
      </w:r>
    </w:p>
    <w:p w:rsidR="005C4731" w:rsidRPr="00A308F8" w:rsidRDefault="005C4731" w:rsidP="005C4731">
      <w:pPr>
        <w:pStyle w:val="aa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A308F8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>6.3. Срок действия настоящего Положения не ограничен, Положение действует до принятия нового.</w:t>
      </w:r>
    </w:p>
    <w:p w:rsidR="005C4731" w:rsidRPr="00A308F8" w:rsidRDefault="005C4731" w:rsidP="005C473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5C4731" w:rsidRPr="00A308F8" w:rsidRDefault="005C4731" w:rsidP="005C473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5C4731" w:rsidRPr="00A308F8" w:rsidRDefault="005C4731" w:rsidP="005C473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5C4731" w:rsidRPr="00A308F8" w:rsidRDefault="005C4731" w:rsidP="005C4731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5C4731" w:rsidRPr="00A308F8" w:rsidRDefault="005C4731" w:rsidP="005C4731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5C4731" w:rsidRPr="00A308F8" w:rsidRDefault="005C4731" w:rsidP="005C4731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5C4731" w:rsidRPr="00A308F8" w:rsidRDefault="005C4731" w:rsidP="005C4731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5C4731" w:rsidRPr="00A308F8" w:rsidRDefault="005C4731" w:rsidP="005C4731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5C4731" w:rsidRPr="00A308F8" w:rsidRDefault="005C4731" w:rsidP="001537B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5C4731" w:rsidRDefault="005C4731" w:rsidP="001537B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5C4731" w:rsidRDefault="005C4731" w:rsidP="001537B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5C4731" w:rsidRDefault="005C4731" w:rsidP="001537B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5C4731" w:rsidRDefault="005C4731" w:rsidP="001537B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5C4731" w:rsidRDefault="005C4731" w:rsidP="001537B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5C4731" w:rsidRDefault="005C4731" w:rsidP="001537B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5C4731" w:rsidRDefault="005C4731" w:rsidP="001537B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5C4731" w:rsidRDefault="005C4731" w:rsidP="001537B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A422FC" w:rsidRPr="004E5D1B" w:rsidRDefault="00A422FC" w:rsidP="004E5D1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C11794" w:rsidRPr="004E5D1B" w:rsidRDefault="00C11794" w:rsidP="004E5D1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5B15A7" w:rsidRPr="00402A7A" w:rsidRDefault="005B15A7" w:rsidP="00A422FC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B15A7" w:rsidRPr="00402A7A" w:rsidSect="005B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904DE"/>
    <w:multiLevelType w:val="multilevel"/>
    <w:tmpl w:val="AB8E0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60F8E"/>
    <w:multiLevelType w:val="multilevel"/>
    <w:tmpl w:val="B4EE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3">
    <w:nsid w:val="560E0F31"/>
    <w:multiLevelType w:val="multilevel"/>
    <w:tmpl w:val="3874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E3FC5"/>
    <w:multiLevelType w:val="multilevel"/>
    <w:tmpl w:val="90A4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02251"/>
    <w:multiLevelType w:val="multilevel"/>
    <w:tmpl w:val="857C5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347B3B"/>
    <w:multiLevelType w:val="multilevel"/>
    <w:tmpl w:val="90A4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DC267A"/>
    <w:multiLevelType w:val="hybridMultilevel"/>
    <w:tmpl w:val="AC84C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794"/>
    <w:rsid w:val="00020C52"/>
    <w:rsid w:val="000907DF"/>
    <w:rsid w:val="000B04F3"/>
    <w:rsid w:val="000B4A32"/>
    <w:rsid w:val="00101E24"/>
    <w:rsid w:val="0015124D"/>
    <w:rsid w:val="001537B0"/>
    <w:rsid w:val="00186DF1"/>
    <w:rsid w:val="001C3E99"/>
    <w:rsid w:val="001E0692"/>
    <w:rsid w:val="001E4EA6"/>
    <w:rsid w:val="003676EC"/>
    <w:rsid w:val="003708C3"/>
    <w:rsid w:val="00402A7A"/>
    <w:rsid w:val="00403EE6"/>
    <w:rsid w:val="004926FB"/>
    <w:rsid w:val="004B0D6F"/>
    <w:rsid w:val="004E5D1B"/>
    <w:rsid w:val="004E6C19"/>
    <w:rsid w:val="005B15A7"/>
    <w:rsid w:val="005C4731"/>
    <w:rsid w:val="005F32C0"/>
    <w:rsid w:val="006340A5"/>
    <w:rsid w:val="006707A9"/>
    <w:rsid w:val="00752C64"/>
    <w:rsid w:val="0075760D"/>
    <w:rsid w:val="007D6B17"/>
    <w:rsid w:val="007E1C61"/>
    <w:rsid w:val="00841570"/>
    <w:rsid w:val="00976408"/>
    <w:rsid w:val="00A308F8"/>
    <w:rsid w:val="00A422FC"/>
    <w:rsid w:val="00A55372"/>
    <w:rsid w:val="00B0796E"/>
    <w:rsid w:val="00B73A3D"/>
    <w:rsid w:val="00B87488"/>
    <w:rsid w:val="00C11794"/>
    <w:rsid w:val="00C661F6"/>
    <w:rsid w:val="00CD19B0"/>
    <w:rsid w:val="00D14F06"/>
    <w:rsid w:val="00D31310"/>
    <w:rsid w:val="00DC58A0"/>
    <w:rsid w:val="00FB7EB0"/>
    <w:rsid w:val="00FF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6F"/>
  </w:style>
  <w:style w:type="paragraph" w:styleId="1">
    <w:name w:val="heading 1"/>
    <w:basedOn w:val="a"/>
    <w:next w:val="a"/>
    <w:link w:val="10"/>
    <w:uiPriority w:val="9"/>
    <w:qFormat/>
    <w:rsid w:val="004B0D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0D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0D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D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D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D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D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D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D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0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B0D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B0D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B0D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B0D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B0D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B0D6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B0D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0D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B0D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B0D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B0D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B0D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B0D6F"/>
    <w:rPr>
      <w:b/>
      <w:bCs/>
    </w:rPr>
  </w:style>
  <w:style w:type="character" w:styleId="a9">
    <w:name w:val="Emphasis"/>
    <w:basedOn w:val="a0"/>
    <w:qFormat/>
    <w:rsid w:val="004B0D6F"/>
    <w:rPr>
      <w:i/>
      <w:iCs/>
    </w:rPr>
  </w:style>
  <w:style w:type="paragraph" w:styleId="aa">
    <w:name w:val="No Spacing"/>
    <w:uiPriority w:val="1"/>
    <w:qFormat/>
    <w:rsid w:val="004B0D6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B0D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0D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B0D6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B0D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B0D6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B0D6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B0D6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B0D6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B0D6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B0D6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B0D6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1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List"/>
    <w:basedOn w:val="a"/>
    <w:rsid w:val="00020C52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Body Text"/>
    <w:basedOn w:val="a"/>
    <w:link w:val="af7"/>
    <w:rsid w:val="00020C5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7">
    <w:name w:val="Основной текст Знак"/>
    <w:basedOn w:val="a0"/>
    <w:link w:val="af6"/>
    <w:rsid w:val="00020C5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8">
    <w:name w:val="List Continue"/>
    <w:basedOn w:val="a"/>
    <w:rsid w:val="00020C5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9">
    <w:name w:val="Body Text Indent"/>
    <w:basedOn w:val="a"/>
    <w:link w:val="afa"/>
    <w:uiPriority w:val="99"/>
    <w:semiHidden/>
    <w:unhideWhenUsed/>
    <w:rsid w:val="00020C52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020C52"/>
  </w:style>
  <w:style w:type="paragraph" w:styleId="23">
    <w:name w:val="Body Text First Indent 2"/>
    <w:basedOn w:val="af9"/>
    <w:link w:val="24"/>
    <w:rsid w:val="00020C52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24">
    <w:name w:val="Красная строка 2 Знак"/>
    <w:basedOn w:val="afa"/>
    <w:link w:val="23"/>
    <w:rsid w:val="00020C5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DC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C5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MTfnKkYLPxOeKkCIErvFyQKdKyc=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2UwLxRQZjLjDvE7HWWwJPWR8nAcRRGL8hWPIGulNXhqcUNvc6w5A8Ku5jhmGmFKvgiFa9kxP
    1dRuCPoOcEUDQ4JdUKxuaB+Enbf8zrzV92IUm+M74UeygXOSA5tEMwmu6DTykOk990xp8iJb
    RBm8nM+q8MUjPN1zpBWXGiWSri4=
  </SignatureValue>
  <KeyInfo>
    <KeyValue>
      <RSAKeyValue>
        <Modulus>
            4ESiL/Zy7aTRAZTrQe9Cy0OMJR80lce1qW0OSGfODM9M79GXbhKda5xIeg0Ny9wpb+Va9Q0k
            KBTbtY9nF+ou1YM0Zg61/ijF8YOLuazmIssx7/G3WJGMPI8eaSBA89E6PeDzMwLpj1vzZVH/
            c6Ze1gP8WiOqKQRSWK6+Ub++whU=
          </Modulus>
        <Exponent>AQAB</Exponent>
      </RSAKeyValue>
    </KeyValue>
    <X509Data>
      <X509Certificate>
          MIIDMjCCApugAwIBAgIQQbhik4uuFYpBieF9aq6zYDANBgkqhkiG9w0BAQUFADCBzjE7MDkG
          A1UEAx4yBCYESwQxBDgEPQQwACAEIgQwBEIETARPBD0EMAAgBBwEOARFBDAEOQQ7BD4EMgQ9
          BDAxITAfBgkqhkiG9w0BCQEWEm1iZG95LjQ3QHlhbmRleC5ydTEdMBsGA1UECh4UBBwEFAQe
          BBAEIwAgIRYAIAA0ADcxTTBLBgNVBAceRAA0ADYAMAAwADEAOQAsBDMALgQeBEAENQQ9BDEE
          QwRABDMALARDBDsALgQiBDUEPwQ7BDgERwQ9BDAETwAsIRYAMQA5MB4XDTIxMTAyMjA2MTUx
          OVoXDTIyMTAyMjEyMTUxOVowgc4xOzA5BgNVBAMeMgQmBEsEMQQ4BD0EMAAgBCIEMARCBEwE
          TwQ9BDAAIAQcBDgERQQwBDkEOwQ+BDIEPQQwMSEwHwYJKoZIhvcNAQkBFhJtYmRveS40N0B5
          YW5kZXgucnUxHTAbBgNVBAoeFAQcBBQEHgQQBCMAICEWACAANAA3MU0wSwYDVQQHHkQANAA2
          ADAAMAAxADkALAQzAC4EHgRABDUEPQQxBEMEQAQzACwEQwQ7AC4EIgQ1BD8EOwQ4BEcEPQQw
          BE8ALCEWADEAOTCBnzANBgkqhkiG9w0BAQEFAAOBjQAwgYkCgYEA4ESiL/Zy7aTRAZTrQe9C
          y0OMJR80lce1qW0OSGfODM9M79GXbhKda5xIeg0Ny9wpb+Va9Q0kKBTbtY9nF+ou1YM0Zg61
          /ijF8YOLuazmIssx7/G3WJGMPI8eaSBA89E6PeDzMwLpj1vzZVH/c6Ze1gP8WiOqKQRSWK6+
          Ub++whUCAwEAAaMPMA0wCwYDVR0PBAQDAgbAMA0GCSqGSIb3DQEBBQUAA4GBAN8DiR/UnZDW
          uCfn+GY2o4vfSJwKRIleeK/AGLqfUOzY34CJfqmHX41zEjB8iDCUjJEChfkfXTBMlB9xX6BN
          i5XuXnb5aYpVeFfQ4oUiSI48RCCmSbPSf17z+uWizYlFyG2Ak+8qOB5j6rletL3dlHmXPPFS
          rrPINT69gexq+zsE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wVb0PZ56vFFfrQ4u+IR561o/l2Q=</DigestValue>
      </Reference>
      <Reference URI="/word/fontTable.xml?ContentType=application/vnd.openxmlformats-officedocument.wordprocessingml.fontTable+xml">
        <DigestMethod Algorithm="http://www.w3.org/2000/09/xmldsig#sha1"/>
        <DigestValue>783JP2Ye/ZXDECh6gEUUDs9O+bE=</DigestValue>
      </Reference>
      <Reference URI="/word/numbering.xml?ContentType=application/vnd.openxmlformats-officedocument.wordprocessingml.numbering+xml">
        <DigestMethod Algorithm="http://www.w3.org/2000/09/xmldsig#sha1"/>
        <DigestValue>Ek7eu9CAeO2ohuQWVKK7TtT0C9g=</DigestValue>
      </Reference>
      <Reference URI="/word/settings.xml?ContentType=application/vnd.openxmlformats-officedocument.wordprocessingml.settings+xml">
        <DigestMethod Algorithm="http://www.w3.org/2000/09/xmldsig#sha1"/>
        <DigestValue>X9DbWQc33ziR+ZQEIFgNW03aHzw=</DigestValue>
      </Reference>
      <Reference URI="/word/styles.xml?ContentType=application/vnd.openxmlformats-officedocument.wordprocessingml.styles+xml">
        <DigestMethod Algorithm="http://www.w3.org/2000/09/xmldsig#sha1"/>
        <DigestValue>kX+NiFHdyz+pzmRyf44z62BhefU=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flZBxQla8biQUffm3hoqtBrFR0M=</DigestValue>
      </Reference>
    </Manifest>
    <SignatureProperties>
      <SignatureProperty Id="idSignatureTime" Target="#idPackageSignature">
        <mdssi:SignatureTime>
          <mdssi:Format>YYYY-MM-DDThh:mm:ssTZD</mdssi:Format>
          <mdssi:Value>2021-10-22T11:16:11Z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8C9EC-8675-417A-9BDC-95C21305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28</cp:revision>
  <cp:lastPrinted>2017-02-05T07:36:00Z</cp:lastPrinted>
  <dcterms:created xsi:type="dcterms:W3CDTF">2013-01-10T06:25:00Z</dcterms:created>
  <dcterms:modified xsi:type="dcterms:W3CDTF">2021-02-16T09:46:00Z</dcterms:modified>
</cp:coreProperties>
</file>