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29195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УТВЕРЖДАЮ</w:t>
      </w:r>
    </w:p>
    <w:p w:rsidR="004968D7" w:rsidRDefault="004968D7" w:rsidP="004968D7">
      <w:pPr>
        <w:jc w:val="right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Заведующий МДОАУ № 47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</w:p>
    <w:p w:rsidR="004968D7" w:rsidRPr="004968D7" w:rsidRDefault="004968D7" w:rsidP="004968D7">
      <w:pPr>
        <w:jc w:val="right"/>
        <w:rPr>
          <w:b/>
          <w:sz w:val="36"/>
          <w:szCs w:val="36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___________ Цыбина Т.М.</w:t>
      </w:r>
      <w:r>
        <w:rPr>
          <w:b/>
          <w:sz w:val="36"/>
          <w:szCs w:val="36"/>
        </w:rPr>
        <w:t xml:space="preserve"> </w:t>
      </w:r>
    </w:p>
    <w:p w:rsidR="004968D7" w:rsidRDefault="004968D7" w:rsidP="004968D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от 19.12.2019г. № 80</w:t>
      </w:r>
    </w:p>
    <w:p w:rsidR="004968D7" w:rsidRDefault="00291958" w:rsidP="004968D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291958" w:rsidRDefault="00291958" w:rsidP="004968D7">
      <w:pPr>
        <w:jc w:val="right"/>
        <w:rPr>
          <w:rFonts w:eastAsia="Calibri"/>
          <w:sz w:val="28"/>
          <w:szCs w:val="28"/>
        </w:rPr>
      </w:pPr>
    </w:p>
    <w:p w:rsidR="00D35F2C" w:rsidRDefault="00D35F2C" w:rsidP="00254B19">
      <w:pPr>
        <w:jc w:val="center"/>
        <w:rPr>
          <w:b/>
          <w:sz w:val="36"/>
          <w:szCs w:val="36"/>
        </w:rPr>
      </w:pPr>
      <w:r w:rsidRPr="00254B19">
        <w:rPr>
          <w:b/>
          <w:sz w:val="36"/>
          <w:szCs w:val="36"/>
        </w:rPr>
        <w:t>Положение о Наблюдательном совете</w:t>
      </w:r>
    </w:p>
    <w:p w:rsidR="00254B19" w:rsidRPr="00254B19" w:rsidRDefault="00254B19" w:rsidP="00254B19">
      <w:pPr>
        <w:jc w:val="center"/>
        <w:rPr>
          <w:b/>
          <w:sz w:val="36"/>
          <w:szCs w:val="36"/>
        </w:rPr>
      </w:pPr>
    </w:p>
    <w:p w:rsidR="00D35F2C" w:rsidRPr="00D35F2C" w:rsidRDefault="00D35F2C" w:rsidP="00D35F2C">
      <w:pPr>
        <w:jc w:val="center"/>
        <w:rPr>
          <w:sz w:val="28"/>
          <w:szCs w:val="28"/>
        </w:rPr>
      </w:pPr>
      <w:r w:rsidRPr="00D35F2C">
        <w:rPr>
          <w:color w:val="000000"/>
          <w:sz w:val="28"/>
          <w:szCs w:val="28"/>
        </w:rPr>
        <w:t>Муниципального дошкольного образовательного автономного  учреждения</w:t>
      </w:r>
    </w:p>
    <w:p w:rsidR="00D35F2C" w:rsidRDefault="00D35F2C" w:rsidP="00D35F2C">
      <w:pPr>
        <w:jc w:val="center"/>
        <w:rPr>
          <w:bCs/>
          <w:color w:val="000000"/>
          <w:sz w:val="28"/>
          <w:szCs w:val="28"/>
        </w:rPr>
      </w:pPr>
      <w:r w:rsidRPr="00D35F2C">
        <w:rPr>
          <w:bCs/>
          <w:color w:val="000000"/>
          <w:sz w:val="28"/>
          <w:szCs w:val="28"/>
        </w:rPr>
        <w:t>«Детский</w:t>
      </w:r>
      <w:r w:rsidR="00254B19">
        <w:rPr>
          <w:bCs/>
          <w:color w:val="000000"/>
          <w:sz w:val="28"/>
          <w:szCs w:val="28"/>
        </w:rPr>
        <w:t xml:space="preserve"> сад </w:t>
      </w:r>
      <w:r w:rsidR="00105002">
        <w:rPr>
          <w:bCs/>
          <w:color w:val="000000"/>
          <w:sz w:val="28"/>
          <w:szCs w:val="28"/>
        </w:rPr>
        <w:t>№ 47</w:t>
      </w:r>
      <w:r w:rsidRPr="00D35F2C">
        <w:rPr>
          <w:bCs/>
          <w:color w:val="000000"/>
          <w:sz w:val="28"/>
          <w:szCs w:val="28"/>
        </w:rPr>
        <w:t>»</w:t>
      </w:r>
    </w:p>
    <w:p w:rsidR="00D27341" w:rsidRDefault="00D27341" w:rsidP="003E7153">
      <w:pPr>
        <w:rPr>
          <w:bCs/>
          <w:color w:val="000000"/>
          <w:sz w:val="28"/>
          <w:szCs w:val="28"/>
        </w:rPr>
      </w:pPr>
    </w:p>
    <w:p w:rsidR="00D27341" w:rsidRPr="00D35F2C" w:rsidRDefault="00D27341" w:rsidP="00D35F2C">
      <w:pPr>
        <w:jc w:val="center"/>
        <w:rPr>
          <w:bCs/>
          <w:color w:val="000000"/>
          <w:sz w:val="28"/>
          <w:szCs w:val="28"/>
        </w:rPr>
      </w:pPr>
    </w:p>
    <w:p w:rsidR="00D35F2C" w:rsidRPr="00EA6369" w:rsidRDefault="00D35F2C" w:rsidP="00D2734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6369">
        <w:rPr>
          <w:b/>
          <w:bCs/>
          <w:color w:val="000000"/>
          <w:sz w:val="28"/>
          <w:szCs w:val="28"/>
        </w:rPr>
        <w:t>1. Общие положения.</w:t>
      </w:r>
    </w:p>
    <w:p w:rsidR="00D35F2C" w:rsidRPr="00D27341" w:rsidRDefault="00D35F2C" w:rsidP="00D27341">
      <w:pPr>
        <w:tabs>
          <w:tab w:val="left" w:pos="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D27341">
        <w:rPr>
          <w:bCs/>
          <w:color w:val="000000"/>
          <w:sz w:val="28"/>
          <w:szCs w:val="28"/>
        </w:rPr>
        <w:t>1.1</w:t>
      </w:r>
      <w:r w:rsidRPr="00D27341">
        <w:rPr>
          <w:color w:val="000000"/>
          <w:sz w:val="28"/>
          <w:szCs w:val="28"/>
        </w:rPr>
        <w:t>.Наблюдательный совет является одним из органов автономного учреждения.</w:t>
      </w:r>
    </w:p>
    <w:p w:rsidR="00D35F2C" w:rsidRDefault="00D35F2C" w:rsidP="00D27341">
      <w:p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D27341">
        <w:rPr>
          <w:bCs/>
          <w:color w:val="000000"/>
          <w:sz w:val="28"/>
          <w:szCs w:val="28"/>
        </w:rPr>
        <w:t>1.2</w:t>
      </w:r>
      <w:r w:rsidRPr="00D27341">
        <w:rPr>
          <w:color w:val="000000"/>
          <w:sz w:val="28"/>
          <w:szCs w:val="28"/>
        </w:rPr>
        <w:t>.В своей деятельности Наблюдательный совет руководствуется</w:t>
      </w:r>
      <w:r w:rsidRPr="00EA6369">
        <w:rPr>
          <w:color w:val="000000"/>
          <w:sz w:val="28"/>
          <w:szCs w:val="28"/>
        </w:rPr>
        <w:t xml:space="preserve"> Федеральным законом "Об автономных учреждениях", Уставом автономного учреждения, настоящим Положением и иными локальными актами автономного учреждения в части, относящейся к деятельности Наблюдательного совета.</w:t>
      </w:r>
    </w:p>
    <w:p w:rsidR="00254B19" w:rsidRPr="00EA6369" w:rsidRDefault="00254B19" w:rsidP="00D27341">
      <w:p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</w:p>
    <w:p w:rsidR="00D35F2C" w:rsidRPr="00EA6369" w:rsidRDefault="00D35F2C" w:rsidP="00D27341">
      <w:pPr>
        <w:spacing w:line="276" w:lineRule="auto"/>
        <w:jc w:val="both"/>
        <w:rPr>
          <w:sz w:val="28"/>
          <w:szCs w:val="28"/>
        </w:rPr>
      </w:pPr>
      <w:r w:rsidRPr="00EA6369">
        <w:rPr>
          <w:b/>
          <w:bCs/>
          <w:color w:val="000000"/>
          <w:sz w:val="28"/>
          <w:szCs w:val="28"/>
        </w:rPr>
        <w:t>2. Состав Наблюдательного совета.</w:t>
      </w:r>
    </w:p>
    <w:p w:rsidR="00D35F2C" w:rsidRPr="00EA6369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6369">
        <w:rPr>
          <w:sz w:val="28"/>
          <w:szCs w:val="28"/>
        </w:rPr>
        <w:t xml:space="preserve"> 2.1.</w:t>
      </w:r>
      <w:r w:rsidRPr="00D27341">
        <w:rPr>
          <w:sz w:val="28"/>
          <w:szCs w:val="28"/>
        </w:rPr>
        <w:t>Наблюдательный совет Учреждения</w:t>
      </w:r>
      <w:r w:rsidRPr="00EA6369">
        <w:rPr>
          <w:sz w:val="28"/>
          <w:szCs w:val="28"/>
        </w:rPr>
        <w:t xml:space="preserve"> (далее – Наблюдательный совет) создается в составе членов совета –5 человек.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2.2.В состав Наблюдательного совета входят:</w:t>
      </w:r>
    </w:p>
    <w:p w:rsidR="00D35F2C" w:rsidRDefault="00D35F2C" w:rsidP="00D27341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Учредителя – 1 человек;</w:t>
      </w:r>
    </w:p>
    <w:p w:rsidR="00D35F2C" w:rsidRDefault="00D35F2C" w:rsidP="00D27341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 – 3 человека;</w:t>
      </w:r>
    </w:p>
    <w:p w:rsidR="00D35F2C" w:rsidRPr="0019118B" w:rsidRDefault="00D35F2C" w:rsidP="0019118B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19118B">
        <w:rPr>
          <w:sz w:val="28"/>
          <w:szCs w:val="28"/>
        </w:rPr>
        <w:t>представители работников Учреждени</w:t>
      </w:r>
      <w:r w:rsidR="0019118B" w:rsidRPr="0019118B">
        <w:rPr>
          <w:sz w:val="28"/>
          <w:szCs w:val="28"/>
        </w:rPr>
        <w:t xml:space="preserve">я (не более 1/3 от общего числа </w:t>
      </w:r>
      <w:r w:rsidRPr="0019118B">
        <w:rPr>
          <w:sz w:val="28"/>
          <w:szCs w:val="28"/>
        </w:rPr>
        <w:t>членов Наблюдательного совета на основании решения собрания трудового коллектива Учреждения, принятого большинством голосов от списочного состава участников собрания) – 1 человек.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35F2C">
        <w:rPr>
          <w:sz w:val="28"/>
          <w:szCs w:val="28"/>
        </w:rPr>
        <w:t>.Срок полномочий Наб</w:t>
      </w:r>
      <w:r w:rsidR="006C0736">
        <w:rPr>
          <w:sz w:val="28"/>
          <w:szCs w:val="28"/>
        </w:rPr>
        <w:t>людательного совета составляет 5 лет</w:t>
      </w:r>
      <w:r w:rsidR="00D35F2C">
        <w:rPr>
          <w:sz w:val="28"/>
          <w:szCs w:val="28"/>
        </w:rPr>
        <w:t>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35F2C">
        <w:rPr>
          <w:sz w:val="28"/>
          <w:szCs w:val="28"/>
        </w:rPr>
        <w:t>.Одно и то же лицо может быть членом Наблюдательного совета неограниченное число раз.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35F2C">
        <w:rPr>
          <w:sz w:val="28"/>
          <w:szCs w:val="28"/>
        </w:rPr>
        <w:t>.Членами Наблюдательного совета не могут быть:</w:t>
      </w:r>
    </w:p>
    <w:p w:rsidR="00D35F2C" w:rsidRDefault="00D35F2C" w:rsidP="00D2734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Учреждения и его заместители;</w:t>
      </w:r>
    </w:p>
    <w:p w:rsidR="00D35F2C" w:rsidRDefault="00D35F2C" w:rsidP="00D2734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неснятую или непогашенную судимость.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35F2C">
        <w:rPr>
          <w:sz w:val="28"/>
          <w:szCs w:val="28"/>
        </w:rPr>
        <w:t xml:space="preserve">.Учреждение не вправе выплачивать членам Наблюдательного совета вознаграждение за выполнение ими своих обязанностей, за исключение </w:t>
      </w:r>
      <w:r w:rsidR="00D35F2C">
        <w:rPr>
          <w:sz w:val="28"/>
          <w:szCs w:val="28"/>
        </w:rPr>
        <w:lastRenderedPageBreak/>
        <w:t>компенсации документально подтвержденных расходов, непосредственно связанных с участием в работе Наблюдательного совета.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35F2C">
        <w:rPr>
          <w:sz w:val="28"/>
          <w:szCs w:val="28"/>
        </w:rPr>
        <w:t>. Полномочия члена Наблюдательного совета могут быть прекращены досрочно:</w:t>
      </w:r>
    </w:p>
    <w:p w:rsidR="00D35F2C" w:rsidRDefault="00D35F2C" w:rsidP="00D273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 просьбе члена Наблюдательного совета;</w:t>
      </w:r>
    </w:p>
    <w:p w:rsidR="00D35F2C" w:rsidRDefault="00D35F2C" w:rsidP="00D273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4 мес.;</w:t>
      </w:r>
    </w:p>
    <w:p w:rsidR="00D35F2C" w:rsidRDefault="00D35F2C" w:rsidP="00D273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привлечения члена Наблюдательного совета к уголовной ответственности.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35F2C">
        <w:rPr>
          <w:sz w:val="28"/>
          <w:szCs w:val="28"/>
        </w:rPr>
        <w:t>. Полномочия члена Наблюдательного совета, являющегося представителем муниципального органа и состоящего с этим органом в трудовых отношениях, могут быть также прекращены досрочно в случае прекращения трудовых отношений.</w:t>
      </w:r>
    </w:p>
    <w:p w:rsidR="00D35F2C" w:rsidRDefault="00D72C05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35F2C">
        <w:rPr>
          <w:sz w:val="28"/>
          <w:szCs w:val="28"/>
        </w:rPr>
        <w:t>. Вакантные места, образовавшиеся в Наблюдательном совете в связи со смертью или досрочным прекращением полномочий его членов, замещаются на оставшийся срок полномочий Наблюдательного совета.</w:t>
      </w:r>
    </w:p>
    <w:p w:rsidR="00EA6369" w:rsidRDefault="00EA6369" w:rsidP="00D27341">
      <w:pPr>
        <w:spacing w:line="276" w:lineRule="auto"/>
        <w:ind w:left="426" w:hanging="426"/>
        <w:jc w:val="both"/>
        <w:rPr>
          <w:b/>
          <w:sz w:val="28"/>
          <w:szCs w:val="28"/>
        </w:rPr>
      </w:pPr>
    </w:p>
    <w:p w:rsidR="00D35F2C" w:rsidRPr="00EA6369" w:rsidRDefault="00EA6369" w:rsidP="00D27341">
      <w:p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35F2C" w:rsidRPr="00D35F2C">
        <w:rPr>
          <w:b/>
          <w:sz w:val="28"/>
          <w:szCs w:val="28"/>
        </w:rPr>
        <w:t>Председатель Наблюдательного совета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3.1.Председатель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3.3.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совета.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3.5.Наблюдательный совет в любое время вправе переизбрать своего председателя.</w:t>
      </w:r>
    </w:p>
    <w:p w:rsidR="00D35F2C" w:rsidRDefault="00D35F2C" w:rsidP="003E7153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В отсутствие председателя Наблюдательного совета его функции осуществляет старший по возрасту член Наблюдательного совета за исключение представителя работников автономного учреждения.</w:t>
      </w:r>
    </w:p>
    <w:p w:rsidR="00254B19" w:rsidRDefault="00254B19" w:rsidP="003E7153">
      <w:pPr>
        <w:spacing w:line="276" w:lineRule="auto"/>
        <w:ind w:left="426" w:hanging="426"/>
        <w:jc w:val="both"/>
        <w:rPr>
          <w:sz w:val="28"/>
          <w:szCs w:val="28"/>
        </w:rPr>
      </w:pPr>
    </w:p>
    <w:p w:rsidR="00266A4E" w:rsidRDefault="00266A4E" w:rsidP="00D27341">
      <w:pPr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266A4E">
        <w:rPr>
          <w:b/>
          <w:bCs/>
          <w:color w:val="000000"/>
          <w:sz w:val="28"/>
          <w:szCs w:val="28"/>
        </w:rPr>
        <w:t>4.Компетенция Наблюдательного совета автономного учреждения.</w:t>
      </w:r>
    </w:p>
    <w:p w:rsidR="00D35F2C" w:rsidRPr="00266A4E" w:rsidRDefault="00266A4E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266A4E">
        <w:rPr>
          <w:sz w:val="28"/>
          <w:szCs w:val="28"/>
        </w:rPr>
        <w:t>4.1</w:t>
      </w:r>
      <w:r w:rsidR="00D35F2C" w:rsidRPr="00266A4E">
        <w:rPr>
          <w:sz w:val="28"/>
          <w:szCs w:val="28"/>
        </w:rPr>
        <w:t xml:space="preserve">. К компетенции Наблюдательного совета относится рассмотрение:           </w:t>
      </w:r>
    </w:p>
    <w:p w:rsidR="00266A4E" w:rsidRPr="00266A4E" w:rsidRDefault="007C420C" w:rsidP="00D27341">
      <w:p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A4E" w:rsidRPr="00266A4E">
        <w:rPr>
          <w:color w:val="000000"/>
          <w:sz w:val="28"/>
          <w:szCs w:val="28"/>
        </w:rPr>
        <w:t>) предложения Учредителя или руководителя учреждения о внесении изменений в Устав автономного Учреждения;</w:t>
      </w:r>
    </w:p>
    <w:p w:rsidR="00266A4E" w:rsidRPr="00266A4E" w:rsidRDefault="007C420C" w:rsidP="00D27341">
      <w:p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66A4E" w:rsidRPr="00266A4E">
        <w:rPr>
          <w:color w:val="000000"/>
          <w:sz w:val="28"/>
          <w:szCs w:val="28"/>
        </w:rPr>
        <w:t>) 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266A4E" w:rsidRPr="00266A4E" w:rsidRDefault="007C420C" w:rsidP="00D27341">
      <w:p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66A4E" w:rsidRPr="00266A4E">
        <w:rPr>
          <w:color w:val="000000"/>
          <w:sz w:val="28"/>
          <w:szCs w:val="28"/>
        </w:rPr>
        <w:t>) предложения Учредителя или руководителя Учреждения о реорганизации учреждения или о его ликвидации;</w:t>
      </w:r>
    </w:p>
    <w:p w:rsidR="00266A4E" w:rsidRPr="00266A4E" w:rsidRDefault="007C420C" w:rsidP="00D27341">
      <w:p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6A4E" w:rsidRPr="00266A4E">
        <w:rPr>
          <w:color w:val="000000"/>
          <w:sz w:val="28"/>
          <w:szCs w:val="28"/>
        </w:rPr>
        <w:t>) 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6A4E">
        <w:rPr>
          <w:sz w:val="28"/>
          <w:szCs w:val="28"/>
        </w:rPr>
        <w:t>)</w:t>
      </w:r>
      <w:r w:rsidR="00D35F2C">
        <w:rPr>
          <w:sz w:val="28"/>
          <w:szCs w:val="28"/>
        </w:rPr>
        <w:t xml:space="preserve">  предложений  руководителя Учрежден</w:t>
      </w:r>
      <w:r w:rsidR="00266A4E">
        <w:rPr>
          <w:sz w:val="28"/>
          <w:szCs w:val="28"/>
        </w:rPr>
        <w:t>ия об участии   Учреждения  в др</w:t>
      </w:r>
      <w:r w:rsidR="00D35F2C">
        <w:rPr>
          <w:sz w:val="28"/>
          <w:szCs w:val="28"/>
        </w:rPr>
        <w:t>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6A4E">
        <w:rPr>
          <w:sz w:val="28"/>
          <w:szCs w:val="28"/>
        </w:rPr>
        <w:t>)</w:t>
      </w:r>
      <w:r w:rsidR="00D35F2C">
        <w:rPr>
          <w:sz w:val="28"/>
          <w:szCs w:val="28"/>
        </w:rPr>
        <w:t xml:space="preserve"> проекта плана финансово-хозяйственной деятельности Учреждения.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6A4E">
        <w:rPr>
          <w:sz w:val="28"/>
          <w:szCs w:val="28"/>
        </w:rPr>
        <w:t>)</w:t>
      </w:r>
      <w:r w:rsidR="00D35F2C">
        <w:rPr>
          <w:sz w:val="28"/>
          <w:szCs w:val="28"/>
        </w:rPr>
        <w:t xml:space="preserve"> по представлению руководителю Учреждения проектов отчетов о деятельности Учреждения и об использовании его имущества, об исполнении плана финансово-хозяйственной деятельности и годовой бухгалтерской отчетности Учреждения;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6A4E">
        <w:rPr>
          <w:sz w:val="28"/>
          <w:szCs w:val="28"/>
        </w:rPr>
        <w:t xml:space="preserve">) </w:t>
      </w:r>
      <w:r w:rsidR="00D35F2C">
        <w:rPr>
          <w:sz w:val="28"/>
          <w:szCs w:val="28"/>
        </w:rPr>
        <w:t>предложений руководителя Учреждения о совершении сделок по распоряжению имуществом, которым в соответствии с ФЗ «Об автономных учреждениях» Учреждение не вправе распоряжаться самостоятельно;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6A4E">
        <w:rPr>
          <w:sz w:val="28"/>
          <w:szCs w:val="28"/>
        </w:rPr>
        <w:t xml:space="preserve">) </w:t>
      </w:r>
      <w:r w:rsidR="00D35F2C">
        <w:rPr>
          <w:sz w:val="28"/>
          <w:szCs w:val="28"/>
        </w:rPr>
        <w:t>предложений руководителя Учреждения о совершении крупных сделок;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6A4E">
        <w:rPr>
          <w:sz w:val="28"/>
          <w:szCs w:val="28"/>
        </w:rPr>
        <w:t>) п</w:t>
      </w:r>
      <w:r w:rsidR="00D35F2C">
        <w:rPr>
          <w:sz w:val="28"/>
          <w:szCs w:val="28"/>
        </w:rPr>
        <w:t>редложений  руководителя Учреждения о совершении сделок, в которых имеется заинтересованность;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66A4E">
        <w:rPr>
          <w:sz w:val="28"/>
          <w:szCs w:val="28"/>
        </w:rPr>
        <w:t xml:space="preserve">) </w:t>
      </w:r>
      <w:r w:rsidR="00D35F2C">
        <w:rPr>
          <w:sz w:val="28"/>
          <w:szCs w:val="28"/>
        </w:rPr>
        <w:t>предложений руководителя Учреждения о выборе кредитных организаций, в которых Учреждение может открыть банковские счета;</w:t>
      </w:r>
    </w:p>
    <w:p w:rsidR="00D35F2C" w:rsidRDefault="007C420C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66A4E">
        <w:rPr>
          <w:sz w:val="28"/>
          <w:szCs w:val="28"/>
        </w:rPr>
        <w:t xml:space="preserve">) </w:t>
      </w:r>
      <w:r w:rsidR="00D35F2C">
        <w:rPr>
          <w:sz w:val="28"/>
          <w:szCs w:val="28"/>
        </w:rPr>
        <w:t>вопросов проведения  аудита  годовой финансовой отчетности Учреждения и утверждения аудиторской организации.</w:t>
      </w:r>
    </w:p>
    <w:p w:rsidR="00D35F2C" w:rsidRDefault="00266A4E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35F2C">
        <w:rPr>
          <w:sz w:val="28"/>
          <w:szCs w:val="28"/>
        </w:rPr>
        <w:t xml:space="preserve"> П</w:t>
      </w:r>
      <w:r w:rsidR="007C420C">
        <w:rPr>
          <w:sz w:val="28"/>
          <w:szCs w:val="28"/>
        </w:rPr>
        <w:t>о вопросам, указанным в п.п. 1-4 и 7 и 8</w:t>
      </w:r>
      <w:r w:rsidR="00D35F2C">
        <w:rPr>
          <w:sz w:val="28"/>
          <w:szCs w:val="28"/>
        </w:rPr>
        <w:t xml:space="preserve"> п. </w:t>
      </w:r>
      <w:r w:rsidR="00AE7928">
        <w:rPr>
          <w:sz w:val="28"/>
          <w:szCs w:val="28"/>
        </w:rPr>
        <w:t xml:space="preserve">4.1 </w:t>
      </w:r>
      <w:r w:rsidR="00E5414D">
        <w:rPr>
          <w:sz w:val="28"/>
          <w:szCs w:val="28"/>
        </w:rPr>
        <w:t xml:space="preserve">настоящего Положения, </w:t>
      </w:r>
      <w:r w:rsidR="00D35F2C">
        <w:rPr>
          <w:sz w:val="28"/>
          <w:szCs w:val="28"/>
        </w:rPr>
        <w:t xml:space="preserve">Наблюдательный совет дает рекомендации. Учредитель принимает по </w:t>
      </w:r>
      <w:r w:rsidR="00D35F2C">
        <w:rPr>
          <w:sz w:val="28"/>
          <w:szCs w:val="28"/>
        </w:rPr>
        <w:lastRenderedPageBreak/>
        <w:t xml:space="preserve">этим вопросам решение после рассмотрения рекомендаций Наблюдательного совета. 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35F2C">
        <w:rPr>
          <w:sz w:val="28"/>
          <w:szCs w:val="28"/>
        </w:rPr>
        <w:t>По вопросу, указанному в п.п.</w:t>
      </w:r>
      <w:r w:rsidR="007C420C">
        <w:rPr>
          <w:sz w:val="28"/>
          <w:szCs w:val="28"/>
        </w:rPr>
        <w:t xml:space="preserve">6 </w:t>
      </w:r>
      <w:r w:rsidR="00D35F2C">
        <w:rPr>
          <w:sz w:val="28"/>
          <w:szCs w:val="28"/>
        </w:rPr>
        <w:t xml:space="preserve"> п. </w:t>
      </w:r>
      <w:r w:rsidR="00AE7928">
        <w:rPr>
          <w:sz w:val="28"/>
          <w:szCs w:val="28"/>
        </w:rPr>
        <w:t xml:space="preserve">4.1 </w:t>
      </w:r>
      <w:r w:rsidR="0019547D">
        <w:rPr>
          <w:sz w:val="28"/>
          <w:szCs w:val="28"/>
        </w:rPr>
        <w:t xml:space="preserve">настоящего Положения, </w:t>
      </w:r>
      <w:r w:rsidR="00D35F2C">
        <w:rPr>
          <w:sz w:val="28"/>
          <w:szCs w:val="28"/>
        </w:rPr>
        <w:t xml:space="preserve">Наблюдательный совет дает заключение, копия которого направляется Учредителю. 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5414D" w:rsidRPr="00E5414D">
        <w:rPr>
          <w:sz w:val="28"/>
          <w:szCs w:val="28"/>
          <w:shd w:val="clear" w:color="auto" w:fill="FFFFFF"/>
        </w:rPr>
        <w:t xml:space="preserve">По вопросам </w:t>
      </w:r>
      <w:hyperlink r:id="rId7" w:anchor="dst100140" w:history="1">
        <w:r w:rsidR="00E5414D" w:rsidRPr="00E5414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п.5</w:t>
        </w:r>
      </w:hyperlink>
      <w:r w:rsidR="00E5414D" w:rsidRPr="00E5414D">
        <w:rPr>
          <w:rStyle w:val="apple-converted-space"/>
          <w:sz w:val="28"/>
          <w:szCs w:val="28"/>
          <w:shd w:val="clear" w:color="auto" w:fill="FFFFFF"/>
        </w:rPr>
        <w:t> </w:t>
      </w:r>
      <w:r w:rsidR="00E5414D" w:rsidRPr="00E5414D">
        <w:rPr>
          <w:sz w:val="28"/>
          <w:szCs w:val="28"/>
          <w:shd w:val="clear" w:color="auto" w:fill="FFFFFF"/>
        </w:rPr>
        <w:t>и</w:t>
      </w:r>
      <w:r w:rsidR="00E5414D" w:rsidRPr="00E5414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dst100146" w:history="1">
        <w:r w:rsidR="00E5414D" w:rsidRPr="00E5414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11 п.4.1</w:t>
        </w:r>
      </w:hyperlink>
      <w:r w:rsidR="00E5414D" w:rsidRPr="00E5414D">
        <w:rPr>
          <w:rStyle w:val="apple-converted-space"/>
          <w:sz w:val="28"/>
          <w:szCs w:val="28"/>
          <w:shd w:val="clear" w:color="auto" w:fill="FFFFFF"/>
        </w:rPr>
        <w:t> </w:t>
      </w:r>
      <w:r w:rsidR="0019547D">
        <w:rPr>
          <w:sz w:val="28"/>
          <w:szCs w:val="28"/>
        </w:rPr>
        <w:t xml:space="preserve">настоящего Положения, </w:t>
      </w:r>
      <w:r w:rsidR="00E5414D">
        <w:rPr>
          <w:sz w:val="28"/>
          <w:szCs w:val="28"/>
          <w:shd w:val="clear" w:color="auto" w:fill="FFFFFF"/>
        </w:rPr>
        <w:t xml:space="preserve"> Н</w:t>
      </w:r>
      <w:r w:rsidR="00E5414D" w:rsidRPr="00E5414D">
        <w:rPr>
          <w:sz w:val="28"/>
          <w:szCs w:val="28"/>
          <w:shd w:val="clear" w:color="auto" w:fill="FFFFFF"/>
        </w:rPr>
        <w:t xml:space="preserve">аблюдательный совет дает заключение. Руководитель </w:t>
      </w:r>
      <w:r w:rsidR="00E5414D">
        <w:rPr>
          <w:sz w:val="28"/>
          <w:szCs w:val="28"/>
          <w:shd w:val="clear" w:color="auto" w:fill="FFFFFF"/>
        </w:rPr>
        <w:t xml:space="preserve">Учреждения </w:t>
      </w:r>
      <w:r w:rsidR="00E5414D" w:rsidRPr="00E5414D">
        <w:rPr>
          <w:sz w:val="28"/>
          <w:szCs w:val="28"/>
          <w:shd w:val="clear" w:color="auto" w:fill="FFFFFF"/>
        </w:rPr>
        <w:t>принимает по этим вопросам решения после рассмотрения заключений наблюдательного совета автономного учреждения.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D35F2C">
        <w:rPr>
          <w:sz w:val="28"/>
          <w:szCs w:val="28"/>
        </w:rPr>
        <w:t>По</w:t>
      </w:r>
      <w:r w:rsidR="007C420C">
        <w:rPr>
          <w:sz w:val="28"/>
          <w:szCs w:val="28"/>
        </w:rPr>
        <w:t xml:space="preserve"> вопросам, указанным в п.п. 9,10 и 12</w:t>
      </w:r>
      <w:r w:rsidR="00D35F2C">
        <w:rPr>
          <w:sz w:val="28"/>
          <w:szCs w:val="28"/>
        </w:rPr>
        <w:t xml:space="preserve"> п. </w:t>
      </w:r>
      <w:r w:rsidR="00AE7928">
        <w:rPr>
          <w:sz w:val="28"/>
          <w:szCs w:val="28"/>
        </w:rPr>
        <w:t>4.1</w:t>
      </w:r>
      <w:r w:rsidR="0019547D">
        <w:rPr>
          <w:sz w:val="28"/>
          <w:szCs w:val="28"/>
        </w:rPr>
        <w:t xml:space="preserve">настоящего Положения, </w:t>
      </w:r>
      <w:r w:rsidR="00D35F2C">
        <w:rPr>
          <w:sz w:val="28"/>
          <w:szCs w:val="28"/>
        </w:rPr>
        <w:t>Наблюдательный совет принимает решение, обязательные для руководителя Учреждения.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D35F2C">
        <w:rPr>
          <w:sz w:val="28"/>
          <w:szCs w:val="28"/>
        </w:rPr>
        <w:t xml:space="preserve">Рекомендации заключения </w:t>
      </w:r>
      <w:r w:rsidR="00E5414D">
        <w:rPr>
          <w:sz w:val="28"/>
          <w:szCs w:val="28"/>
        </w:rPr>
        <w:t>по вопросам указанным в п.п. 1-8  и 11</w:t>
      </w:r>
      <w:r w:rsidR="00D35F2C">
        <w:rPr>
          <w:sz w:val="28"/>
          <w:szCs w:val="28"/>
        </w:rPr>
        <w:t xml:space="preserve"> п. </w:t>
      </w:r>
      <w:r w:rsidR="00AE7928">
        <w:rPr>
          <w:sz w:val="28"/>
          <w:szCs w:val="28"/>
        </w:rPr>
        <w:t xml:space="preserve">4.1 </w:t>
      </w:r>
      <w:r w:rsidR="00D35F2C">
        <w:rPr>
          <w:sz w:val="28"/>
          <w:szCs w:val="28"/>
        </w:rPr>
        <w:t>даются большинством голосов от общего числа голосов членов Наблюдательного совета.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D35F2C">
        <w:rPr>
          <w:sz w:val="28"/>
          <w:szCs w:val="28"/>
        </w:rPr>
        <w:t>Решение</w:t>
      </w:r>
      <w:r w:rsidR="00E5414D">
        <w:rPr>
          <w:sz w:val="28"/>
          <w:szCs w:val="28"/>
        </w:rPr>
        <w:t xml:space="preserve"> по вопросам, указанным в п.п. 9 и 12</w:t>
      </w:r>
      <w:r w:rsidR="00D35F2C">
        <w:rPr>
          <w:sz w:val="28"/>
          <w:szCs w:val="28"/>
        </w:rPr>
        <w:t xml:space="preserve"> п.</w:t>
      </w:r>
      <w:r w:rsidR="00AE7928">
        <w:rPr>
          <w:sz w:val="28"/>
          <w:szCs w:val="28"/>
        </w:rPr>
        <w:t xml:space="preserve">4.1 </w:t>
      </w:r>
      <w:r w:rsidR="0019547D">
        <w:rPr>
          <w:sz w:val="28"/>
          <w:szCs w:val="28"/>
        </w:rPr>
        <w:t xml:space="preserve">настоящего Положения, </w:t>
      </w:r>
      <w:r w:rsidR="00D35F2C">
        <w:rPr>
          <w:sz w:val="28"/>
          <w:szCs w:val="28"/>
        </w:rPr>
        <w:t xml:space="preserve"> принимаются Наблюдательным советом большинством в 2/3 голосов от общего числа голосов членов Наблюдательного совета.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D35F2C">
        <w:rPr>
          <w:sz w:val="28"/>
          <w:szCs w:val="28"/>
        </w:rPr>
        <w:t>Решение</w:t>
      </w:r>
      <w:r w:rsidR="00E5414D">
        <w:rPr>
          <w:sz w:val="28"/>
          <w:szCs w:val="28"/>
        </w:rPr>
        <w:t xml:space="preserve"> по вопросу, указанному в п.п. 10</w:t>
      </w:r>
      <w:r w:rsidR="00D35F2C">
        <w:rPr>
          <w:sz w:val="28"/>
          <w:szCs w:val="28"/>
        </w:rPr>
        <w:t xml:space="preserve">  п. </w:t>
      </w:r>
      <w:r w:rsidR="00AE7928">
        <w:rPr>
          <w:sz w:val="28"/>
          <w:szCs w:val="28"/>
        </w:rPr>
        <w:t>4.1</w:t>
      </w:r>
      <w:r w:rsidR="0019547D">
        <w:rPr>
          <w:sz w:val="28"/>
          <w:szCs w:val="28"/>
        </w:rPr>
        <w:t xml:space="preserve">настоящего Положения, </w:t>
      </w:r>
      <w:r w:rsidR="00D35F2C">
        <w:rPr>
          <w:sz w:val="28"/>
          <w:szCs w:val="28"/>
        </w:rPr>
        <w:t xml:space="preserve">принимается  Наблюдательным советом в порядке, установленном частями     1 -2 ст. 17 ФЗ </w:t>
      </w:r>
      <w:r w:rsidR="00AE7928">
        <w:rPr>
          <w:sz w:val="28"/>
          <w:szCs w:val="28"/>
        </w:rPr>
        <w:t xml:space="preserve">№174 </w:t>
      </w:r>
      <w:r w:rsidR="00D35F2C">
        <w:rPr>
          <w:sz w:val="28"/>
          <w:szCs w:val="28"/>
        </w:rPr>
        <w:t>«Об автономных учреждениях».</w:t>
      </w:r>
    </w:p>
    <w:p w:rsidR="00D35F2C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D35F2C">
        <w:rPr>
          <w:sz w:val="28"/>
          <w:szCs w:val="28"/>
        </w:rPr>
        <w:t>Вопросы,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EA6369" w:rsidRDefault="009F1377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D35F2C">
        <w:rPr>
          <w:sz w:val="28"/>
          <w:szCs w:val="28"/>
        </w:rPr>
        <w:t>По требованию Наблюдательного совета или любого из его членов руководитель Учреждения обязан в двухнедельный срок представить информацию по вопросам, относящимся к компетенции Наблюдательного совета.</w:t>
      </w:r>
    </w:p>
    <w:p w:rsidR="00254B19" w:rsidRDefault="00254B19" w:rsidP="00D27341">
      <w:pPr>
        <w:spacing w:line="276" w:lineRule="auto"/>
        <w:ind w:left="426" w:hanging="426"/>
        <w:jc w:val="both"/>
        <w:rPr>
          <w:sz w:val="28"/>
          <w:szCs w:val="28"/>
        </w:rPr>
      </w:pPr>
    </w:p>
    <w:p w:rsidR="00EA6369" w:rsidRPr="00EA6369" w:rsidRDefault="00EA6369" w:rsidP="00D27341">
      <w:p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и проведение заседаний</w:t>
      </w:r>
      <w:r w:rsidRPr="00EA6369">
        <w:rPr>
          <w:b/>
          <w:sz w:val="28"/>
          <w:szCs w:val="28"/>
        </w:rPr>
        <w:t xml:space="preserve"> Наблюдательного совета</w:t>
      </w:r>
    </w:p>
    <w:p w:rsidR="00D35F2C" w:rsidRDefault="00EA6369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35F2C">
        <w:rPr>
          <w:sz w:val="28"/>
          <w:szCs w:val="28"/>
        </w:rPr>
        <w:t>Заседания Наблюдательного совета проводятся по мере необходимости, но не реже одного раза в квартал.</w:t>
      </w:r>
    </w:p>
    <w:p w:rsidR="00D35F2C" w:rsidRDefault="00EA6369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35F2C">
        <w:rPr>
          <w:sz w:val="28"/>
          <w:szCs w:val="28"/>
        </w:rPr>
        <w:t>. 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D35F2C" w:rsidRDefault="00EA6369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D35F2C">
        <w:rPr>
          <w:sz w:val="28"/>
          <w:szCs w:val="28"/>
        </w:rPr>
        <w:t xml:space="preserve"> Секретарь Наблюдательного совета не позднее, чем за 10 дней до проведения заседания Наблюдательного совета уведомляет его членов о времени и месте проведения заседания.</w:t>
      </w:r>
    </w:p>
    <w:p w:rsidR="00D35F2C" w:rsidRDefault="00EA6369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D35F2C">
        <w:rPr>
          <w:sz w:val="28"/>
          <w:szCs w:val="28"/>
        </w:rPr>
        <w:t xml:space="preserve"> В засе</w:t>
      </w:r>
      <w:r w:rsidR="00E5414D">
        <w:rPr>
          <w:sz w:val="28"/>
          <w:szCs w:val="28"/>
        </w:rPr>
        <w:t>дании Наблюдательного совета в</w:t>
      </w:r>
      <w:r w:rsidR="00D35F2C">
        <w:rPr>
          <w:sz w:val="28"/>
          <w:szCs w:val="28"/>
        </w:rPr>
        <w:t xml:space="preserve">праве  участвовать руководитель Учреждения. Иные приглашенные представителем Наблюдательного </w:t>
      </w:r>
      <w:r w:rsidR="00D35F2C">
        <w:rPr>
          <w:sz w:val="28"/>
          <w:szCs w:val="28"/>
        </w:rPr>
        <w:lastRenderedPageBreak/>
        <w:t>совета лица могут участвовать в заседании, если против их присутствия не возражает более чем 1/3 от общего числа членов Наблюдательного совета.</w:t>
      </w:r>
    </w:p>
    <w:p w:rsidR="00D35F2C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D35F2C">
        <w:rPr>
          <w:sz w:val="28"/>
          <w:szCs w:val="28"/>
        </w:rPr>
        <w:t xml:space="preserve">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</w:t>
      </w:r>
      <w:r w:rsidR="00BF5D08">
        <w:rPr>
          <w:sz w:val="28"/>
          <w:szCs w:val="28"/>
        </w:rPr>
        <w:t>о</w:t>
      </w:r>
      <w:r w:rsidR="00D35F2C">
        <w:rPr>
          <w:sz w:val="28"/>
          <w:szCs w:val="28"/>
        </w:rPr>
        <w:t xml:space="preserve">вины членов Наблюдательного совета. Передача членом Наблюдательного совета своего голоса другому лицу не допускается.    </w:t>
      </w:r>
    </w:p>
    <w:p w:rsidR="00D35F2C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D35F2C">
        <w:rPr>
          <w:sz w:val="28"/>
          <w:szCs w:val="28"/>
        </w:rPr>
        <w:t xml:space="preserve"> В случае отсутствия по уважительной причине на заседании          Наблюдательного совета члена Наблюдательног</w:t>
      </w:r>
      <w:r w:rsidR="006635FF">
        <w:rPr>
          <w:sz w:val="28"/>
          <w:szCs w:val="28"/>
        </w:rPr>
        <w:t xml:space="preserve">о совета его мнение может </w:t>
      </w:r>
      <w:r w:rsidR="00D35F2C">
        <w:rPr>
          <w:sz w:val="28"/>
          <w:szCs w:val="28"/>
        </w:rPr>
        <w:t xml:space="preserve">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может применяться при принятии решений по вопросам, предусмотренным </w:t>
      </w:r>
      <w:r w:rsidR="00D35F2C" w:rsidRPr="00784EBA">
        <w:rPr>
          <w:sz w:val="28"/>
          <w:szCs w:val="28"/>
        </w:rPr>
        <w:t>пунктами 9 и 10 части 1 статьи 11 Федерального закона «Об автономных Учреждениях»</w:t>
      </w:r>
      <w:r w:rsidR="00DE4D98">
        <w:rPr>
          <w:sz w:val="28"/>
          <w:szCs w:val="28"/>
        </w:rPr>
        <w:t>.</w:t>
      </w:r>
    </w:p>
    <w:p w:rsidR="00D35F2C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D35F2C">
        <w:rPr>
          <w:sz w:val="28"/>
          <w:szCs w:val="28"/>
        </w:rPr>
        <w:t xml:space="preserve">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D35F2C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D35F2C">
        <w:rPr>
          <w:sz w:val="28"/>
          <w:szCs w:val="28"/>
        </w:rPr>
        <w:t xml:space="preserve">  Первое заседание Наблюдательного совета после его создания, а также первое заседание нового состава Наблюдательного совета созывается по требованию Учредителя. Первое заседание нового состава Наблюдательного совета созывается в десятидневный срок после его избрания по требованию Учредителя автономного учреждения. До избрания председателя Наблюдательного совета на таком заседании председательствует старший по возрасту член Наблюдательного совета.</w:t>
      </w:r>
    </w:p>
    <w:p w:rsidR="006635FF" w:rsidRDefault="006635FF" w:rsidP="00D27341">
      <w:pPr>
        <w:spacing w:line="276" w:lineRule="auto"/>
        <w:ind w:left="426" w:hanging="426"/>
        <w:jc w:val="both"/>
        <w:rPr>
          <w:sz w:val="28"/>
          <w:szCs w:val="28"/>
        </w:rPr>
      </w:pP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EA7B2F">
        <w:rPr>
          <w:b/>
          <w:bCs/>
          <w:color w:val="000000"/>
          <w:sz w:val="28"/>
          <w:szCs w:val="28"/>
        </w:rPr>
        <w:t>. Протоколы заседаний Наблюдательного совета</w:t>
      </w:r>
      <w:r w:rsidRPr="00EA7B2F">
        <w:rPr>
          <w:color w:val="000000"/>
          <w:sz w:val="28"/>
          <w:szCs w:val="28"/>
        </w:rPr>
        <w:t>.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6.1.</w:t>
      </w:r>
      <w:r w:rsidRPr="00EA7B2F">
        <w:rPr>
          <w:color w:val="000000"/>
          <w:sz w:val="28"/>
          <w:szCs w:val="28"/>
        </w:rPr>
        <w:t xml:space="preserve"> На заседании Наблюдательного совета автономного учреждения ведется протокол.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6.2</w:t>
      </w:r>
      <w:r w:rsidRPr="00EA7B2F">
        <w:rPr>
          <w:color w:val="000000"/>
          <w:sz w:val="28"/>
          <w:szCs w:val="28"/>
        </w:rPr>
        <w:t>. Протокол заседания Наблюдательного совета автономного учреждения составляется не позднее 10 дней после его проведения. В протоколе указываются:</w:t>
      </w:r>
    </w:p>
    <w:p w:rsidR="00EA7B2F" w:rsidRPr="00EA7B2F" w:rsidRDefault="00EA7B2F" w:rsidP="00D27341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место и время проведения заседания; </w:t>
      </w:r>
    </w:p>
    <w:p w:rsidR="00EA7B2F" w:rsidRPr="00EA7B2F" w:rsidRDefault="00EA7B2F" w:rsidP="00D27341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лица, присутствующие на заседании;</w:t>
      </w:r>
    </w:p>
    <w:p w:rsidR="00EA7B2F" w:rsidRPr="00EA7B2F" w:rsidRDefault="00EA7B2F" w:rsidP="00D27341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 повестка дня; </w:t>
      </w:r>
    </w:p>
    <w:p w:rsidR="00EA7B2F" w:rsidRPr="00EA7B2F" w:rsidRDefault="00EA7B2F" w:rsidP="00D27341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 вопросы, поставленные на голосование, и итоги голосования по ним;</w:t>
      </w:r>
    </w:p>
    <w:p w:rsidR="00EA7B2F" w:rsidRPr="00EA7B2F" w:rsidRDefault="00EA7B2F" w:rsidP="00D27341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color w:val="000000"/>
          <w:sz w:val="28"/>
          <w:szCs w:val="28"/>
        </w:rPr>
        <w:t>принятые решения. 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lastRenderedPageBreak/>
        <w:t>6.3.</w:t>
      </w:r>
      <w:r w:rsidRPr="00EA7B2F">
        <w:rPr>
          <w:color w:val="000000"/>
          <w:sz w:val="28"/>
          <w:szCs w:val="28"/>
        </w:rPr>
        <w:t xml:space="preserve"> Протокол заседания Наблюдательного совета автономного учреждения подписывается председательствующим на заседании, который несет ответственность за правильность составления протоколаи секретарем Наблюдательного совета.</w:t>
      </w:r>
    </w:p>
    <w:p w:rsidR="00EA7B2F" w:rsidRDefault="00EA7B2F" w:rsidP="00D27341">
      <w:p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6.4.</w:t>
      </w:r>
      <w:r w:rsidRPr="00EA7B2F">
        <w:rPr>
          <w:color w:val="000000"/>
          <w:sz w:val="28"/>
          <w:szCs w:val="28"/>
        </w:rPr>
        <w:t xml:space="preserve"> Автономное учреждение обязано предоставлять протоколы заседаний Наблюдательного совета по требованию ревизионной комиссии, аудитора автономного учреждения, а также копии этих документов учредителю (участнику) автономного учреждения.</w:t>
      </w:r>
    </w:p>
    <w:p w:rsidR="006635FF" w:rsidRPr="00EA7B2F" w:rsidRDefault="006635F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bookmarkStart w:id="0" w:name="_GoBack"/>
      <w:bookmarkEnd w:id="0"/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/>
          <w:bCs/>
          <w:color w:val="000000"/>
          <w:sz w:val="28"/>
          <w:szCs w:val="28"/>
        </w:rPr>
        <w:t>7.Ответственность членов Наблюдательного совета.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7.1.</w:t>
      </w:r>
      <w:r w:rsidRPr="00EA7B2F">
        <w:rPr>
          <w:color w:val="000000"/>
          <w:sz w:val="28"/>
          <w:szCs w:val="28"/>
        </w:rPr>
        <w:t>Члены Наблюдательного совета при осуществлении своих прав и исполнении обязанностей должны действовать в интересах автономного учреждения, осуществлять свои права и исполнять обязанности в отношении общества добросовестно и разумно.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7.2.</w:t>
      </w:r>
      <w:r w:rsidRPr="00EA7B2F">
        <w:rPr>
          <w:color w:val="000000"/>
          <w:sz w:val="28"/>
          <w:szCs w:val="28"/>
        </w:rPr>
        <w:t>Члены Наблюдательного совета несут ответственность перед автономным учреждением за убытки, причиненные автономному учреждению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bCs/>
          <w:color w:val="000000"/>
          <w:sz w:val="28"/>
          <w:szCs w:val="28"/>
        </w:rPr>
        <w:t>7.3.</w:t>
      </w:r>
      <w:r w:rsidRPr="00EA7B2F">
        <w:rPr>
          <w:color w:val="000000"/>
          <w:sz w:val="28"/>
          <w:szCs w:val="28"/>
        </w:rPr>
        <w:t> 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EA7B2F" w:rsidRPr="00EA7B2F" w:rsidRDefault="00EA7B2F" w:rsidP="00D27341">
      <w:pPr>
        <w:spacing w:line="276" w:lineRule="auto"/>
        <w:ind w:left="426" w:hanging="426"/>
        <w:jc w:val="both"/>
        <w:rPr>
          <w:sz w:val="28"/>
          <w:szCs w:val="28"/>
        </w:rPr>
      </w:pPr>
      <w:r w:rsidRPr="00EA7B2F">
        <w:rPr>
          <w:sz w:val="28"/>
          <w:szCs w:val="28"/>
        </w:rPr>
        <w:t> </w:t>
      </w:r>
    </w:p>
    <w:p w:rsidR="00D35F2C" w:rsidRDefault="00D35F2C" w:rsidP="00D27341">
      <w:pPr>
        <w:spacing w:line="276" w:lineRule="auto"/>
        <w:ind w:left="426" w:hanging="426"/>
        <w:jc w:val="both"/>
        <w:rPr>
          <w:sz w:val="28"/>
          <w:szCs w:val="28"/>
        </w:rPr>
      </w:pPr>
    </w:p>
    <w:p w:rsidR="00D35F2C" w:rsidRDefault="00D35F2C" w:rsidP="00D27341">
      <w:pPr>
        <w:spacing w:line="276" w:lineRule="auto"/>
        <w:ind w:left="426" w:hanging="426"/>
      </w:pPr>
    </w:p>
    <w:sectPr w:rsidR="00D35F2C" w:rsidSect="00E6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8A" w:rsidRDefault="00005F8A" w:rsidP="00254B19">
      <w:r>
        <w:separator/>
      </w:r>
    </w:p>
  </w:endnote>
  <w:endnote w:type="continuationSeparator" w:id="1">
    <w:p w:rsidR="00005F8A" w:rsidRDefault="00005F8A" w:rsidP="0025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8A" w:rsidRDefault="00005F8A" w:rsidP="00254B19">
      <w:r>
        <w:separator/>
      </w:r>
    </w:p>
  </w:footnote>
  <w:footnote w:type="continuationSeparator" w:id="1">
    <w:p w:rsidR="00005F8A" w:rsidRDefault="00005F8A" w:rsidP="0025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AB9"/>
    <w:multiLevelType w:val="hybridMultilevel"/>
    <w:tmpl w:val="D1C89FC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34D62D9E"/>
    <w:multiLevelType w:val="hybridMultilevel"/>
    <w:tmpl w:val="9DC63DE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5034157F"/>
    <w:multiLevelType w:val="hybridMultilevel"/>
    <w:tmpl w:val="285CD5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6740E46"/>
    <w:multiLevelType w:val="multilevel"/>
    <w:tmpl w:val="AE1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F2C"/>
    <w:rsid w:val="00005F8A"/>
    <w:rsid w:val="000A0D46"/>
    <w:rsid w:val="000E7E2B"/>
    <w:rsid w:val="00105002"/>
    <w:rsid w:val="0019118B"/>
    <w:rsid w:val="0019547D"/>
    <w:rsid w:val="00214450"/>
    <w:rsid w:val="00254B19"/>
    <w:rsid w:val="00266A4E"/>
    <w:rsid w:val="00291958"/>
    <w:rsid w:val="003E7153"/>
    <w:rsid w:val="0045692D"/>
    <w:rsid w:val="004968D7"/>
    <w:rsid w:val="005230DB"/>
    <w:rsid w:val="006635FF"/>
    <w:rsid w:val="006B2CA5"/>
    <w:rsid w:val="006C0736"/>
    <w:rsid w:val="006D3BC8"/>
    <w:rsid w:val="007C420C"/>
    <w:rsid w:val="009F1377"/>
    <w:rsid w:val="00AE7928"/>
    <w:rsid w:val="00BF5D08"/>
    <w:rsid w:val="00D27341"/>
    <w:rsid w:val="00D35F2C"/>
    <w:rsid w:val="00D72C05"/>
    <w:rsid w:val="00DE4D98"/>
    <w:rsid w:val="00E5414D"/>
    <w:rsid w:val="00E62ECB"/>
    <w:rsid w:val="00EA6369"/>
    <w:rsid w:val="00EA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414D"/>
  </w:style>
  <w:style w:type="character" w:styleId="a3">
    <w:name w:val="Hyperlink"/>
    <w:basedOn w:val="a0"/>
    <w:uiPriority w:val="99"/>
    <w:semiHidden/>
    <w:unhideWhenUsed/>
    <w:rsid w:val="00E54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911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4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4B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B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886/ef4656c343781598ac2bf9902c22e5d1eb0f333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886/ef4656c343781598ac2bf9902c22e5d1eb0f333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oQaLY4uAKTkxA8dXEgSg0EQTy/g=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SwlJqUMbXBOa9l1z4ggVGCSbygsrbueTJR8F2nAK9LOiYDSx8vpxWR0G31yeN/lLpDkf0UPx
    0Txe1ZQe1+dPtSzntLoTdmgoOzNyxKAYTA9g6ObcpFX8tehAwC8G80taUez/dpoOvJxVszdG
    8qtvqd3jD5mMP7YMZm2gopOkRyc=
  </SignatureValue>
  <KeyInfo>
    <KeyValue>
      <RSAKeyValue>
        <Modulus>
            4ESiL/Zy7aTRAZTrQe9Cy0OMJR80lce1qW0OSGfODM9M79GXbhKda5xIeg0Ny9wpb+Va9Q0k
            KBTbtY9nF+ou1YM0Zg61/ijF8YOLuazmIssx7/G3WJGMPI8eaSBA89E6PeDzMwLpj1vzZVH/
            c6Ze1gP8WiOqKQRSWK6+Ub++whU=
          </Modulus>
        <Exponent>AQAB</Exponent>
      </RSAKeyValue>
    </KeyValue>
    <X509Data>
      <X509Certificate>
          MIIDMjCCApugAwIBAgIQQbhik4uuFYpBieF9aq6zYDANBgkqhkiG9w0BAQUFADCBzjE7MDkG
          A1UEAx4yBCYESwQxBDgEPQQwACAEIgQwBEIETARPBD0EMAAgBBwEOARFBDAEOQQ7BD4EMgQ9
          BDAxITAfBgkqhkiG9w0BCQEWEm1iZG95LjQ3QHlhbmRleC5ydTEdMBsGA1UECh4UBBwEFAQe
          BBAEIwAgIRYAIAA0ADcxTTBLBgNVBAceRAA0ADYAMAAwADEAOQAsBDMALgQeBEAENQQ9BDEE
          QwRABDMALARDBDsALgQiBDUEPwQ7BDgERwQ9BDAETwAsIRYAMQA5MB4XDTIxMTAyMjA2MTUx
          OVoXDTIyMTAyMjEyMTUxOVowgc4xOzA5BgNVBAMeMgQmBEsEMQQ4BD0EMAAgBCIEMARCBEwE
          TwQ9BDAAIAQcBDgERQQwBDkEOwQ+BDIEPQQwMSEwHwYJKoZIhvcNAQkBFhJtYmRveS40N0B5
          YW5kZXgucnUxHTAbBgNVBAoeFAQcBBQEHgQQBCMAICEWACAANAA3MU0wSwYDVQQHHkQANAA2
          ADAAMAAxADkALAQzAC4EHgRABDUEPQQxBEMEQAQzACwEQwQ7AC4EIgQ1BD8EOwQ4BEcEPQQw
          BE8ALCEWADEAOTCBnzANBgkqhkiG9w0BAQEFAAOBjQAwgYkCgYEA4ESiL/Zy7aTRAZTrQe9C
          y0OMJR80lce1qW0OSGfODM9M79GXbhKda5xIeg0Ny9wpb+Va9Q0kKBTbtY9nF+ou1YM0Zg61
          /ijF8YOLuazmIssx7/G3WJGMPI8eaSBA89E6PeDzMwLpj1vzZVH/c6Ze1gP8WiOqKQRSWK6+
          Ub++whUCAwEAAaMPMA0wCwYDVR0PBAQDAgbAMA0GCSqGSIb3DQEBBQUAA4GBAN8DiR/UnZDW
          uCfn+GY2o4vfSJwKRIleeK/AGLqfUOzY34CJfqmHX41zEjB8iDCUjJEChfkfXTBMlB9xX6BN
          i5XuXnb5aYpVeFfQ4oUiSI48RCCmSbPSf17z+uWizYlFyG2Ak+8qOB5j6rletL3dlHmXPPFS
          rrPINT69gexq+zsE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8FK+7OMK4KKPzpO2+UPhg0Z7sjc=</DigestValue>
      </Reference>
      <Reference URI="/word/document.xml?ContentType=application/vnd.openxmlformats-officedocument.wordprocessingml.document.main+xml">
        <DigestMethod Algorithm="http://www.w3.org/2000/09/xmldsig#sha1"/>
        <DigestValue>bhs9mU08XTR8ykTvpBXMka0VNQM=</DigestValue>
      </Reference>
      <Reference URI="/word/endnotes.xml?ContentType=application/vnd.openxmlformats-officedocument.wordprocessingml.endnotes+xml">
        <DigestMethod Algorithm="http://www.w3.org/2000/09/xmldsig#sha1"/>
        <DigestValue>hJMVQk+RMnm9i0H57HsQIhxvk3I=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footnotes.xml?ContentType=application/vnd.openxmlformats-officedocument.wordprocessingml.footnotes+xml">
        <DigestMethod Algorithm="http://www.w3.org/2000/09/xmldsig#sha1"/>
        <DigestValue>ws1f033McjMmv6k9o03FD4X0T8s=</DigestValue>
      </Reference>
      <Reference URI="/word/numbering.xml?ContentType=application/vnd.openxmlformats-officedocument.wordprocessingml.numbering+xml">
        <DigestMethod Algorithm="http://www.w3.org/2000/09/xmldsig#sha1"/>
        <DigestValue>ikY0b16EaTxeyrhF03XxNMnkzAs=</DigestValue>
      </Reference>
      <Reference URI="/word/settings.xml?ContentType=application/vnd.openxmlformats-officedocument.wordprocessingml.settings+xml">
        <DigestMethod Algorithm="http://www.w3.org/2000/09/xmldsig#sha1"/>
        <DigestValue>kQF2s/gBvFZ443kaHFPFZnNPMwA=</DigestValue>
      </Reference>
      <Reference URI="/word/styles.xml?ContentType=application/vnd.openxmlformats-officedocument.wordprocessingml.styles+xml">
        <DigestMethod Algorithm="http://www.w3.org/2000/09/xmldsig#sha1"/>
        <DigestValue>fGwfR/8YxqaaXqg2580IUq0710I=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HUPOObfAIktmi38mGeDkFmMgMWM=</DigestValue>
      </Reference>
    </Manifest>
    <SignatureProperties>
      <SignatureProperty Id="idSignatureTime" Target="#idPackageSignature">
        <mdssi:SignatureTime>
          <mdssi:Format>YYYY-MM-DDThh:mm:ssTZD</mdssi:Format>
          <mdssi:Value>2021-10-22T11:14:59Z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16</cp:revision>
  <cp:lastPrinted>2019-12-10T08:32:00Z</cp:lastPrinted>
  <dcterms:created xsi:type="dcterms:W3CDTF">2013-10-15T16:37:00Z</dcterms:created>
  <dcterms:modified xsi:type="dcterms:W3CDTF">2021-02-16T06:52:00Z</dcterms:modified>
</cp:coreProperties>
</file>